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15583" w14:textId="4229538C" w:rsidR="006B098F" w:rsidRPr="00CB357B" w:rsidRDefault="00076EE8" w:rsidP="00570AD8">
      <w:pPr>
        <w:contextualSpacing/>
        <w:jc w:val="center"/>
        <w:rPr>
          <w:rFonts w:asciiTheme="minorHAnsi" w:hAnsiTheme="minorHAnsi" w:cstheme="minorHAnsi"/>
          <w:b/>
          <w:color w:val="000000" w:themeColor="text1"/>
          <w:lang w:val="tr-TR"/>
        </w:rPr>
      </w:pPr>
      <w:r w:rsidRPr="00CB357B">
        <w:rPr>
          <w:rStyle w:val="Gl"/>
          <w:rFonts w:asciiTheme="minorHAnsi" w:hAnsiTheme="minorHAnsi" w:cstheme="minorHAnsi"/>
          <w:color w:val="000000" w:themeColor="text1"/>
          <w:bdr w:val="none" w:sz="0" w:space="0" w:color="auto" w:frame="1"/>
          <w:lang w:val="tr-TR"/>
        </w:rPr>
        <w:t>MTOSB</w:t>
      </w:r>
      <w:r w:rsidR="009875CB" w:rsidRPr="00CB357B">
        <w:rPr>
          <w:rStyle w:val="Gl"/>
          <w:rFonts w:asciiTheme="minorHAnsi" w:hAnsiTheme="minorHAnsi" w:cstheme="minorHAnsi"/>
          <w:color w:val="000000" w:themeColor="text1"/>
          <w:bdr w:val="none" w:sz="0" w:space="0" w:color="auto" w:frame="1"/>
          <w:lang w:val="tr-TR"/>
        </w:rPr>
        <w:t xml:space="preserve"> </w:t>
      </w:r>
      <w:r w:rsidR="00411340" w:rsidRPr="00CB357B">
        <w:rPr>
          <w:rFonts w:asciiTheme="minorHAnsi" w:hAnsiTheme="minorHAnsi" w:cstheme="minorHAnsi"/>
          <w:b/>
          <w:color w:val="000000" w:themeColor="text1"/>
          <w:lang w:val="tr-TR"/>
        </w:rPr>
        <w:t>ÇALIŞAN ADAYI</w:t>
      </w:r>
    </w:p>
    <w:p w14:paraId="11E938B8" w14:textId="6F529B8A" w:rsidR="00134A73" w:rsidRPr="00CB357B" w:rsidRDefault="00411340" w:rsidP="00570AD8">
      <w:pPr>
        <w:contextualSpacing/>
        <w:jc w:val="center"/>
        <w:rPr>
          <w:rFonts w:asciiTheme="minorHAnsi" w:hAnsiTheme="minorHAnsi" w:cstheme="minorHAnsi"/>
          <w:b/>
          <w:color w:val="000000" w:themeColor="text1"/>
          <w:lang w:val="tr-TR"/>
        </w:rPr>
      </w:pPr>
      <w:r w:rsidRPr="00CB357B">
        <w:rPr>
          <w:rFonts w:asciiTheme="minorHAnsi" w:hAnsiTheme="minorHAnsi" w:cstheme="minorHAnsi"/>
          <w:b/>
          <w:color w:val="000000" w:themeColor="text1"/>
          <w:lang w:val="tr-TR"/>
        </w:rPr>
        <w:t>KİŞİSE</w:t>
      </w:r>
      <w:r w:rsidR="0013723A" w:rsidRPr="00CB357B">
        <w:rPr>
          <w:rFonts w:asciiTheme="minorHAnsi" w:hAnsiTheme="minorHAnsi" w:cstheme="minorHAnsi"/>
          <w:b/>
          <w:color w:val="000000" w:themeColor="text1"/>
          <w:lang w:val="tr-TR"/>
        </w:rPr>
        <w:t xml:space="preserve">L VERİLERİN İŞLENMESİNE İLİŞKİN </w:t>
      </w:r>
      <w:r w:rsidRPr="00CB357B">
        <w:rPr>
          <w:rFonts w:asciiTheme="minorHAnsi" w:hAnsiTheme="minorHAnsi" w:cstheme="minorHAnsi"/>
          <w:b/>
          <w:color w:val="000000" w:themeColor="text1"/>
          <w:lang w:val="tr-TR"/>
        </w:rPr>
        <w:t>AYDINLATMA METNİ</w:t>
      </w:r>
    </w:p>
    <w:p w14:paraId="341A12AB" w14:textId="675A6ECE" w:rsidR="00EC54E4" w:rsidRPr="00CB357B" w:rsidRDefault="00EC54E4" w:rsidP="00EC54E4">
      <w:pPr>
        <w:contextualSpacing/>
        <w:jc w:val="both"/>
        <w:rPr>
          <w:rFonts w:asciiTheme="minorHAnsi" w:hAnsiTheme="minorHAnsi" w:cstheme="minorHAnsi"/>
          <w:b/>
          <w:bCs/>
          <w:color w:val="000000" w:themeColor="text1"/>
        </w:rPr>
      </w:pPr>
      <w:r w:rsidRPr="00CB357B">
        <w:rPr>
          <w:rFonts w:asciiTheme="minorHAnsi" w:hAnsiTheme="minorHAnsi" w:cstheme="minorHAnsi"/>
          <w:b/>
          <w:bCs/>
          <w:color w:val="000000" w:themeColor="text1"/>
        </w:rPr>
        <w:t xml:space="preserve"> </w:t>
      </w:r>
    </w:p>
    <w:p w14:paraId="5A00594D" w14:textId="7DE0ED91" w:rsidR="00EC54E4" w:rsidRPr="00CB357B" w:rsidRDefault="00EC54E4" w:rsidP="00EC54E4">
      <w:pPr>
        <w:contextualSpacing/>
        <w:jc w:val="both"/>
        <w:rPr>
          <w:rFonts w:asciiTheme="minorHAnsi" w:hAnsiTheme="minorHAnsi" w:cstheme="minorHAnsi"/>
          <w:bCs/>
          <w:color w:val="000000" w:themeColor="text1"/>
        </w:rPr>
      </w:pPr>
      <w:r w:rsidRPr="00CB357B">
        <w:rPr>
          <w:rFonts w:asciiTheme="minorHAnsi" w:hAnsiTheme="minorHAnsi" w:cstheme="minorHAnsi"/>
          <w:bCs/>
          <w:color w:val="000000" w:themeColor="text1"/>
        </w:rPr>
        <w:t>6698 sayılı Kişisel Verilerin Korunması Kanunu (“</w:t>
      </w:r>
      <w:r w:rsidRPr="00CB357B">
        <w:rPr>
          <w:rFonts w:asciiTheme="minorHAnsi" w:hAnsiTheme="minorHAnsi" w:cstheme="minorHAnsi"/>
          <w:b/>
          <w:bCs/>
          <w:color w:val="000000" w:themeColor="text1"/>
        </w:rPr>
        <w:t>KVKK</w:t>
      </w:r>
      <w:r w:rsidRPr="00CB357B">
        <w:rPr>
          <w:rFonts w:asciiTheme="minorHAnsi" w:hAnsiTheme="minorHAnsi" w:cstheme="minorHAnsi"/>
          <w:bCs/>
          <w:color w:val="000000" w:themeColor="text1"/>
        </w:rPr>
        <w:t>“) uyarınca kişisel veri, kimliği belirli veya belirlenebilir gerçek kişiye ilişkin her türlü bilgidir.</w:t>
      </w:r>
      <w:r w:rsidR="00CE53EE" w:rsidRPr="00CB357B">
        <w:rPr>
          <w:rFonts w:asciiTheme="minorHAnsi" w:hAnsiTheme="minorHAnsi" w:cstheme="minorHAnsi"/>
          <w:bCs/>
          <w:color w:val="000000" w:themeColor="text1"/>
        </w:rPr>
        <w:t xml:space="preserve"> </w:t>
      </w:r>
      <w:r w:rsidRPr="00CB357B">
        <w:rPr>
          <w:rFonts w:asciiTheme="minorHAnsi" w:hAnsiTheme="minorHAnsi" w:cstheme="minorHAnsi"/>
          <w:bCs/>
          <w:color w:val="000000" w:themeColor="text1"/>
        </w:rPr>
        <w:t xml:space="preserve">KVKK uyarınca, kişisel verileriniz; veri sorumlusu sıfatıyla </w:t>
      </w:r>
      <w:r w:rsidR="00076EE8" w:rsidRPr="00CB357B">
        <w:rPr>
          <w:rFonts w:asciiTheme="minorHAnsi" w:hAnsiTheme="minorHAnsi" w:cstheme="minorHAnsi"/>
          <w:bCs/>
          <w:color w:val="000000" w:themeColor="text1"/>
        </w:rPr>
        <w:t>Mersin Tarsus Organize Sanayi Bölgesi</w:t>
      </w:r>
      <w:r w:rsidRPr="00CB357B">
        <w:rPr>
          <w:rFonts w:asciiTheme="minorHAnsi" w:hAnsiTheme="minorHAnsi" w:cstheme="minorHAnsi"/>
          <w:bCs/>
          <w:color w:val="000000" w:themeColor="text1"/>
        </w:rPr>
        <w:t xml:space="preserve"> (“</w:t>
      </w:r>
      <w:r w:rsidR="00076EE8" w:rsidRPr="00CB357B">
        <w:rPr>
          <w:rFonts w:asciiTheme="minorHAnsi" w:hAnsiTheme="minorHAnsi" w:cstheme="minorHAnsi"/>
          <w:b/>
          <w:bCs/>
          <w:color w:val="000000" w:themeColor="text1"/>
        </w:rPr>
        <w:t>MTOSB</w:t>
      </w:r>
      <w:r w:rsidRPr="00CB357B">
        <w:rPr>
          <w:rFonts w:asciiTheme="minorHAnsi" w:hAnsiTheme="minorHAnsi" w:cstheme="minorHAnsi"/>
          <w:bCs/>
          <w:color w:val="000000" w:themeColor="text1"/>
        </w:rPr>
        <w:t>”) tarafından aşağıda açıkla</w:t>
      </w:r>
      <w:bookmarkStart w:id="0" w:name="_Hlk491278886"/>
      <w:r w:rsidRPr="00CB357B">
        <w:rPr>
          <w:rFonts w:asciiTheme="minorHAnsi" w:hAnsiTheme="minorHAnsi" w:cstheme="minorHAnsi"/>
          <w:bCs/>
          <w:color w:val="000000" w:themeColor="text1"/>
        </w:rPr>
        <w:t xml:space="preserve">nan kapsamda ve çerçevede işlenebilecektir. </w:t>
      </w:r>
      <w:bookmarkEnd w:id="0"/>
      <w:r w:rsidRPr="00CB357B">
        <w:rPr>
          <w:rFonts w:asciiTheme="minorHAnsi" w:hAnsiTheme="minorHAnsi" w:cstheme="minorHAnsi"/>
          <w:bCs/>
          <w:color w:val="000000" w:themeColor="text1"/>
        </w:rPr>
        <w:t xml:space="preserve">Konuya ilişkin detaylı bilgilere </w:t>
      </w:r>
      <w:r w:rsidR="00076EE8" w:rsidRPr="00CB357B">
        <w:rPr>
          <w:rFonts w:asciiTheme="minorHAnsi" w:hAnsiTheme="minorHAnsi" w:cstheme="minorHAnsi"/>
        </w:rPr>
        <w:t>www.mtosb.org.tr</w:t>
      </w:r>
      <w:r w:rsidRPr="00CB357B">
        <w:rPr>
          <w:rFonts w:asciiTheme="minorHAnsi" w:hAnsiTheme="minorHAnsi" w:cstheme="minorHAnsi"/>
          <w:bCs/>
          <w:color w:val="000000" w:themeColor="text1"/>
        </w:rPr>
        <w:t>‘de yer alan Kişisel Verilerin Korunması sekmesinden ulaşabilirsiniz.</w:t>
      </w:r>
    </w:p>
    <w:p w14:paraId="5A6ED150" w14:textId="77777777" w:rsidR="00EC54E4" w:rsidRPr="00CB357B" w:rsidRDefault="00EC54E4" w:rsidP="00EC54E4">
      <w:pPr>
        <w:contextualSpacing/>
        <w:jc w:val="both"/>
        <w:rPr>
          <w:rFonts w:asciiTheme="minorHAnsi" w:hAnsiTheme="minorHAnsi" w:cstheme="minorHAnsi"/>
          <w:bCs/>
          <w:color w:val="000000" w:themeColor="text1"/>
        </w:rPr>
      </w:pPr>
    </w:p>
    <w:p w14:paraId="6860CAF1" w14:textId="77777777" w:rsidR="00EC54E4" w:rsidRPr="00CB357B" w:rsidRDefault="00EC54E4" w:rsidP="00EC54E4">
      <w:pPr>
        <w:contextualSpacing/>
        <w:jc w:val="both"/>
        <w:rPr>
          <w:rFonts w:asciiTheme="minorHAnsi" w:hAnsiTheme="minorHAnsi" w:cstheme="minorHAnsi"/>
          <w:b/>
          <w:bCs/>
          <w:color w:val="000000" w:themeColor="text1"/>
        </w:rPr>
      </w:pPr>
      <w:r w:rsidRPr="00CB357B">
        <w:rPr>
          <w:rFonts w:asciiTheme="minorHAnsi" w:hAnsiTheme="minorHAnsi" w:cstheme="minorHAnsi"/>
          <w:b/>
          <w:bCs/>
          <w:color w:val="000000" w:themeColor="text1"/>
          <w:lang w:val="tr-TR"/>
        </w:rPr>
        <w:t>Kişisel Veriler ve İşleme Amaçları Nelerdir?</w:t>
      </w:r>
    </w:p>
    <w:p w14:paraId="64567A6E" w14:textId="64DB5361" w:rsidR="00EC54E4" w:rsidRPr="00CB357B" w:rsidRDefault="00EC54E4" w:rsidP="00EC54E4">
      <w:pPr>
        <w:contextualSpacing/>
        <w:jc w:val="both"/>
        <w:rPr>
          <w:rFonts w:asciiTheme="minorHAnsi" w:hAnsiTheme="minorHAnsi" w:cstheme="minorHAnsi"/>
          <w:bCs/>
          <w:color w:val="000000" w:themeColor="text1"/>
          <w:lang w:val="tr-TR"/>
        </w:rPr>
      </w:pPr>
      <w:r w:rsidRPr="00CB357B">
        <w:rPr>
          <w:rFonts w:asciiTheme="minorHAnsi" w:hAnsiTheme="minorHAnsi" w:cstheme="minorHAnsi"/>
          <w:bCs/>
          <w:color w:val="000000" w:themeColor="text1"/>
          <w:lang w:val="tr-TR"/>
        </w:rPr>
        <w:t>Elde edilen kimlik, iletişim, özlük (askerlik bilgisi, özgeçmiş), görsel ve işitsel kayıtlar, mesleki deneyim,</w:t>
      </w:r>
      <w:r w:rsidR="005375D0" w:rsidRPr="00CB357B">
        <w:rPr>
          <w:rFonts w:asciiTheme="minorHAnsi" w:hAnsiTheme="minorHAnsi" w:cstheme="minorHAnsi"/>
          <w:bCs/>
          <w:color w:val="000000" w:themeColor="text1"/>
          <w:lang w:val="tr-TR"/>
        </w:rPr>
        <w:t xml:space="preserve"> sağlık bilgisi, ceza mahkumiyeti bilgisi,</w:t>
      </w:r>
      <w:r w:rsidRPr="00CB357B">
        <w:rPr>
          <w:rFonts w:asciiTheme="minorHAnsi" w:hAnsiTheme="minorHAnsi" w:cstheme="minorHAnsi"/>
          <w:bCs/>
          <w:color w:val="000000" w:themeColor="text1"/>
          <w:lang w:val="tr-TR"/>
        </w:rPr>
        <w:t xml:space="preserve"> tarafınızca bilgilerinin paylaşılması konusunda kendisinden açık rıza alındığını belirttiğiniz referans kişi bilgisine,</w:t>
      </w:r>
      <w:r w:rsidRPr="00CB357B">
        <w:rPr>
          <w:rFonts w:asciiTheme="minorHAnsi" w:hAnsiTheme="minorHAnsi" w:cstheme="minorHAnsi"/>
          <w:bCs/>
          <w:color w:val="000000" w:themeColor="text1"/>
          <w:vertAlign w:val="superscript"/>
          <w:lang w:val="tr-TR"/>
        </w:rPr>
        <w:footnoteReference w:id="1"/>
      </w:r>
      <w:r w:rsidRPr="00CB357B">
        <w:rPr>
          <w:rFonts w:asciiTheme="minorHAnsi" w:hAnsiTheme="minorHAnsi" w:cstheme="minorHAnsi"/>
          <w:bCs/>
          <w:color w:val="000000" w:themeColor="text1"/>
          <w:lang w:val="tr-TR"/>
        </w:rPr>
        <w:t xml:space="preserve"> ilişkin verileriniz KVKK’ya ve KVKK m.4’te öngörülen temel ilkelere uygun olarak aşağıda belirtilen amaçlar doğrultusunda işlenebilecektir; </w:t>
      </w:r>
    </w:p>
    <w:p w14:paraId="64A3C9F7" w14:textId="3AD7DB11" w:rsidR="00EC54E4" w:rsidRPr="00CB357B" w:rsidRDefault="00EC54E4" w:rsidP="00EC54E4">
      <w:pPr>
        <w:numPr>
          <w:ilvl w:val="0"/>
          <w:numId w:val="10"/>
        </w:numPr>
        <w:contextualSpacing/>
        <w:jc w:val="both"/>
        <w:rPr>
          <w:rFonts w:asciiTheme="minorHAnsi" w:hAnsiTheme="minorHAnsi" w:cstheme="minorHAnsi"/>
          <w:bCs/>
          <w:color w:val="000000" w:themeColor="text1"/>
          <w:lang w:val="tr-TR"/>
        </w:rPr>
      </w:pPr>
      <w:r w:rsidRPr="00CB357B">
        <w:rPr>
          <w:rFonts w:asciiTheme="minorHAnsi" w:hAnsiTheme="minorHAnsi" w:cstheme="minorHAnsi"/>
          <w:bCs/>
          <w:color w:val="000000" w:themeColor="text1"/>
          <w:lang w:val="tr-TR"/>
        </w:rPr>
        <w:t>Çalışan adayı seçme ve yerleştirme süreçlerinin yürütülmesi</w:t>
      </w:r>
      <w:r w:rsidR="00F27B00" w:rsidRPr="00CB357B">
        <w:rPr>
          <w:rFonts w:asciiTheme="minorHAnsi" w:hAnsiTheme="minorHAnsi" w:cstheme="minorHAnsi"/>
          <w:bCs/>
          <w:color w:val="000000" w:themeColor="text1"/>
          <w:lang w:val="tr-TR"/>
        </w:rPr>
        <w:t>,</w:t>
      </w:r>
    </w:p>
    <w:p w14:paraId="7A87FA2B" w14:textId="7929AD34" w:rsidR="00EC54E4" w:rsidRPr="00CB357B" w:rsidRDefault="00EC54E4" w:rsidP="00EC54E4">
      <w:pPr>
        <w:numPr>
          <w:ilvl w:val="0"/>
          <w:numId w:val="10"/>
        </w:numPr>
        <w:contextualSpacing/>
        <w:jc w:val="both"/>
        <w:rPr>
          <w:rFonts w:asciiTheme="minorHAnsi" w:hAnsiTheme="minorHAnsi" w:cstheme="minorHAnsi"/>
          <w:bCs/>
          <w:color w:val="000000" w:themeColor="text1"/>
          <w:lang w:val="tr-TR"/>
        </w:rPr>
      </w:pPr>
      <w:r w:rsidRPr="00CB357B">
        <w:rPr>
          <w:rFonts w:asciiTheme="minorHAnsi" w:hAnsiTheme="minorHAnsi" w:cstheme="minorHAnsi"/>
          <w:bCs/>
          <w:color w:val="000000" w:themeColor="text1"/>
          <w:lang w:val="tr-TR"/>
        </w:rPr>
        <w:t>Çalışan adaylarının başvuru süreçlerinin yürütülmesi</w:t>
      </w:r>
      <w:r w:rsidR="001D7C3A" w:rsidRPr="00CB357B">
        <w:rPr>
          <w:rFonts w:asciiTheme="minorHAnsi" w:hAnsiTheme="minorHAnsi" w:cstheme="minorHAnsi"/>
          <w:bCs/>
          <w:color w:val="000000" w:themeColor="text1"/>
          <w:lang w:val="tr-TR"/>
        </w:rPr>
        <w:t xml:space="preserve"> ve takibinin yapılması,</w:t>
      </w:r>
    </w:p>
    <w:p w14:paraId="4D9543F9" w14:textId="16002E37" w:rsidR="00EC54E4" w:rsidRPr="00CB357B" w:rsidRDefault="00EC54E4" w:rsidP="00EC54E4">
      <w:pPr>
        <w:numPr>
          <w:ilvl w:val="0"/>
          <w:numId w:val="10"/>
        </w:numPr>
        <w:contextualSpacing/>
        <w:jc w:val="both"/>
        <w:rPr>
          <w:rFonts w:asciiTheme="minorHAnsi" w:hAnsiTheme="minorHAnsi" w:cstheme="minorHAnsi"/>
          <w:bCs/>
          <w:color w:val="000000" w:themeColor="text1"/>
          <w:lang w:val="tr-TR"/>
        </w:rPr>
      </w:pPr>
      <w:r w:rsidRPr="00CB357B">
        <w:rPr>
          <w:rFonts w:asciiTheme="minorHAnsi" w:hAnsiTheme="minorHAnsi" w:cstheme="minorHAnsi"/>
          <w:bCs/>
          <w:color w:val="000000" w:themeColor="text1"/>
          <w:lang w:val="tr-TR"/>
        </w:rPr>
        <w:t>İnsan kaynakları süreçlerinin planlanması</w:t>
      </w:r>
      <w:r w:rsidR="00F27B00" w:rsidRPr="00CB357B">
        <w:rPr>
          <w:rFonts w:asciiTheme="minorHAnsi" w:hAnsiTheme="minorHAnsi" w:cstheme="minorHAnsi"/>
          <w:bCs/>
          <w:color w:val="000000" w:themeColor="text1"/>
          <w:lang w:val="tr-TR"/>
        </w:rPr>
        <w:t>,</w:t>
      </w:r>
    </w:p>
    <w:p w14:paraId="1FF9B565" w14:textId="4A66C349" w:rsidR="001D7C3A" w:rsidRPr="00CB357B" w:rsidRDefault="001D7C3A" w:rsidP="00EC54E4">
      <w:pPr>
        <w:numPr>
          <w:ilvl w:val="0"/>
          <w:numId w:val="10"/>
        </w:numPr>
        <w:contextualSpacing/>
        <w:jc w:val="both"/>
        <w:rPr>
          <w:rFonts w:asciiTheme="minorHAnsi" w:hAnsiTheme="minorHAnsi" w:cstheme="minorHAnsi"/>
          <w:bCs/>
          <w:color w:val="000000" w:themeColor="text1"/>
          <w:lang w:val="tr-TR"/>
        </w:rPr>
      </w:pPr>
      <w:r w:rsidRPr="00CB357B">
        <w:rPr>
          <w:rFonts w:asciiTheme="minorHAnsi" w:hAnsiTheme="minorHAnsi" w:cstheme="minorHAnsi"/>
          <w:bCs/>
          <w:color w:val="000000" w:themeColor="text1"/>
          <w:lang w:val="tr-TR"/>
        </w:rPr>
        <w:t>İletişim faaliyetlerinin yürütülmesi,</w:t>
      </w:r>
    </w:p>
    <w:p w14:paraId="65752B0F" w14:textId="635EA3AE" w:rsidR="00F27B00" w:rsidRPr="00CB357B" w:rsidRDefault="00F27B00" w:rsidP="00F27B00">
      <w:pPr>
        <w:numPr>
          <w:ilvl w:val="0"/>
          <w:numId w:val="10"/>
        </w:numPr>
        <w:contextualSpacing/>
        <w:jc w:val="both"/>
        <w:rPr>
          <w:rFonts w:asciiTheme="minorHAnsi" w:hAnsiTheme="minorHAnsi" w:cstheme="minorHAnsi"/>
          <w:bCs/>
          <w:color w:val="000000" w:themeColor="text1"/>
          <w:lang w:val="tr-TR"/>
        </w:rPr>
      </w:pPr>
      <w:r w:rsidRPr="00CB357B">
        <w:rPr>
          <w:rFonts w:asciiTheme="minorHAnsi" w:hAnsiTheme="minorHAnsi" w:cstheme="minorHAnsi"/>
          <w:bCs/>
          <w:color w:val="000000" w:themeColor="text1"/>
          <w:lang w:val="tr-TR"/>
        </w:rPr>
        <w:t>İş görüşmesinin olumsuz sonuçlanması durumunda ilerleyen dönemlerde oluşabilecek uygun pozisyonlar için değerlendirilmesi,</w:t>
      </w:r>
    </w:p>
    <w:p w14:paraId="36DC7105" w14:textId="20E4F6D4" w:rsidR="00EC54E4" w:rsidRPr="00CB357B" w:rsidRDefault="00EC54E4" w:rsidP="00EC54E4">
      <w:pPr>
        <w:numPr>
          <w:ilvl w:val="0"/>
          <w:numId w:val="10"/>
        </w:numPr>
        <w:contextualSpacing/>
        <w:jc w:val="both"/>
        <w:rPr>
          <w:rFonts w:asciiTheme="minorHAnsi" w:hAnsiTheme="minorHAnsi" w:cstheme="minorHAnsi"/>
          <w:bCs/>
          <w:color w:val="000000" w:themeColor="text1"/>
          <w:lang w:val="tr-TR"/>
        </w:rPr>
      </w:pPr>
      <w:r w:rsidRPr="00CB357B">
        <w:rPr>
          <w:rFonts w:asciiTheme="minorHAnsi" w:hAnsiTheme="minorHAnsi" w:cstheme="minorHAnsi"/>
          <w:bCs/>
          <w:color w:val="000000" w:themeColor="text1"/>
          <w:lang w:val="tr-TR"/>
        </w:rPr>
        <w:t>VER</w:t>
      </w:r>
      <w:r w:rsidR="00F27B00" w:rsidRPr="00CB357B">
        <w:rPr>
          <w:rFonts w:asciiTheme="minorHAnsi" w:hAnsiTheme="minorHAnsi" w:cstheme="minorHAnsi"/>
          <w:bCs/>
          <w:color w:val="000000" w:themeColor="text1"/>
          <w:lang w:val="tr-TR"/>
        </w:rPr>
        <w:t>BİS’te belirtilen diğer amaçlar.</w:t>
      </w:r>
    </w:p>
    <w:p w14:paraId="41E891E7" w14:textId="77777777" w:rsidR="00EC54E4" w:rsidRPr="00CB357B" w:rsidRDefault="00EC54E4" w:rsidP="00EC54E4">
      <w:pPr>
        <w:contextualSpacing/>
        <w:jc w:val="both"/>
        <w:rPr>
          <w:rFonts w:asciiTheme="minorHAnsi" w:hAnsiTheme="minorHAnsi" w:cstheme="minorHAnsi"/>
          <w:bCs/>
          <w:color w:val="000000" w:themeColor="text1"/>
          <w:lang w:val="tr-TR"/>
        </w:rPr>
      </w:pPr>
    </w:p>
    <w:p w14:paraId="12321088" w14:textId="77777777" w:rsidR="00EC54E4" w:rsidRPr="00CB357B" w:rsidRDefault="00EC54E4" w:rsidP="00EC54E4">
      <w:pPr>
        <w:contextualSpacing/>
        <w:jc w:val="both"/>
        <w:rPr>
          <w:rFonts w:asciiTheme="minorHAnsi" w:hAnsiTheme="minorHAnsi" w:cstheme="minorHAnsi"/>
          <w:b/>
          <w:bCs/>
          <w:color w:val="000000" w:themeColor="text1"/>
          <w:lang w:val="tr-TR"/>
        </w:rPr>
      </w:pPr>
      <w:r w:rsidRPr="00CB357B">
        <w:rPr>
          <w:rFonts w:asciiTheme="minorHAnsi" w:hAnsiTheme="minorHAnsi" w:cstheme="minorHAnsi"/>
          <w:b/>
          <w:bCs/>
          <w:color w:val="000000" w:themeColor="text1"/>
          <w:lang w:val="tr-TR"/>
        </w:rPr>
        <w:t>Kişisel Verilerinizin Toplanmasının Yöntemi ve Hukuki Sebebi Nedir?</w:t>
      </w:r>
    </w:p>
    <w:p w14:paraId="25B0DB11" w14:textId="58859647" w:rsidR="00EC54E4" w:rsidRPr="00CB357B" w:rsidRDefault="00EC54E4" w:rsidP="00EC54E4">
      <w:pPr>
        <w:contextualSpacing/>
        <w:jc w:val="both"/>
        <w:rPr>
          <w:rFonts w:asciiTheme="minorHAnsi" w:hAnsiTheme="minorHAnsi" w:cstheme="minorHAnsi"/>
          <w:bCs/>
          <w:i/>
          <w:color w:val="000000" w:themeColor="text1"/>
          <w:lang w:val="tr-TR"/>
        </w:rPr>
      </w:pPr>
      <w:r w:rsidRPr="00CB357B">
        <w:rPr>
          <w:rFonts w:asciiTheme="minorHAnsi" w:hAnsiTheme="minorHAnsi" w:cstheme="minorHAnsi"/>
          <w:bCs/>
          <w:color w:val="000000" w:themeColor="text1"/>
          <w:lang w:val="tr-TR"/>
        </w:rPr>
        <w:t>Kişisel verileriniz matbu başvuru formu,</w:t>
      </w:r>
      <w:r w:rsidR="00063AD5" w:rsidRPr="00CB357B">
        <w:rPr>
          <w:rFonts w:asciiTheme="minorHAnsi" w:hAnsiTheme="minorHAnsi" w:cstheme="minorHAnsi"/>
          <w:bCs/>
          <w:color w:val="000000" w:themeColor="text1"/>
          <w:lang w:val="tr-TR"/>
        </w:rPr>
        <w:t xml:space="preserve"> </w:t>
      </w:r>
      <w:r w:rsidRPr="00CB357B">
        <w:rPr>
          <w:rFonts w:asciiTheme="minorHAnsi" w:hAnsiTheme="minorHAnsi" w:cstheme="minorHAnsi"/>
          <w:bCs/>
          <w:color w:val="000000" w:themeColor="text1"/>
          <w:lang w:val="tr-TR"/>
        </w:rPr>
        <w:t>e-posta, kargo, referans, sözlü mülakatlar</w:t>
      </w:r>
      <w:r w:rsidR="00063AD5" w:rsidRPr="00CB357B">
        <w:rPr>
          <w:rFonts w:asciiTheme="minorHAnsi" w:hAnsiTheme="minorHAnsi" w:cstheme="minorHAnsi"/>
          <w:bCs/>
          <w:color w:val="000000" w:themeColor="text1"/>
          <w:lang w:val="tr-TR"/>
        </w:rPr>
        <w:t>, internet sitemizdeki başvuru sekmesi</w:t>
      </w:r>
      <w:r w:rsidRPr="00CB357B">
        <w:rPr>
          <w:rFonts w:asciiTheme="minorHAnsi" w:hAnsiTheme="minorHAnsi" w:cstheme="minorHAnsi"/>
          <w:bCs/>
          <w:color w:val="000000" w:themeColor="text1"/>
          <w:lang w:val="tr-TR"/>
        </w:rPr>
        <w:t xml:space="preserve"> ve benzeri yöntemlerle ulaştırılan özgeçmişler veya istihdam veya danışmanlık şirketleri(Kariyer.net, vb.) aracılığı ile olmak üzere fiziki ve elektronik yöntemlerle toplanacaktır. Toplanan kişisel verileriniz KVKK’nın 5. maddesinde yer alan bir sözleşmenin kurulması veya ifası, hukuki yükümlülüğün yerine getirilmesi, ilgili kişi tarafından verinin alenileştirilmesi ve bir hakkın tesisi, kullanılması ve korunması, ilgili kişinin temel hak ve özgürlüklerine zarar vermemek şartı ile veri sorumlusunun meşru menfaatinin gerektirmesi hukuki sebeplerine dayanarak otomatik yolla işlenebilecek ve paylaşılabilecek</w:t>
      </w:r>
      <w:r w:rsidR="000B3062" w:rsidRPr="00CB357B">
        <w:rPr>
          <w:rFonts w:asciiTheme="minorHAnsi" w:hAnsiTheme="minorHAnsi" w:cstheme="minorHAnsi"/>
          <w:bCs/>
          <w:color w:val="000000" w:themeColor="text1"/>
          <w:lang w:val="tr-TR"/>
        </w:rPr>
        <w:t>tir.</w:t>
      </w:r>
    </w:p>
    <w:p w14:paraId="0CD0F4B8" w14:textId="77777777" w:rsidR="00EC54E4" w:rsidRPr="00CB357B" w:rsidRDefault="00EC54E4" w:rsidP="00EC54E4">
      <w:pPr>
        <w:contextualSpacing/>
        <w:jc w:val="both"/>
        <w:rPr>
          <w:rFonts w:asciiTheme="minorHAnsi" w:hAnsiTheme="minorHAnsi" w:cstheme="minorHAnsi"/>
          <w:bCs/>
          <w:i/>
          <w:color w:val="000000" w:themeColor="text1"/>
          <w:lang w:val="tr-TR"/>
        </w:rPr>
      </w:pPr>
    </w:p>
    <w:p w14:paraId="4748ECA4" w14:textId="77777777" w:rsidR="00EC54E4" w:rsidRPr="00CB357B" w:rsidRDefault="00EC54E4" w:rsidP="00EC54E4">
      <w:pPr>
        <w:contextualSpacing/>
        <w:jc w:val="both"/>
        <w:rPr>
          <w:rFonts w:asciiTheme="minorHAnsi" w:hAnsiTheme="minorHAnsi" w:cstheme="minorHAnsi"/>
          <w:b/>
          <w:bCs/>
          <w:color w:val="000000" w:themeColor="text1"/>
          <w:lang w:val="tr-TR"/>
        </w:rPr>
      </w:pPr>
      <w:r w:rsidRPr="00CB357B">
        <w:rPr>
          <w:rFonts w:asciiTheme="minorHAnsi" w:hAnsiTheme="minorHAnsi" w:cstheme="minorHAnsi"/>
          <w:b/>
          <w:bCs/>
          <w:color w:val="000000" w:themeColor="text1"/>
          <w:lang w:val="tr-TR"/>
        </w:rPr>
        <w:t>Kişisel Verileriniz Kimlere, Hangi Amaçlarla Aktarılabilir?</w:t>
      </w:r>
    </w:p>
    <w:p w14:paraId="53AB3973" w14:textId="65F1B53A" w:rsidR="00EC54E4" w:rsidRPr="00CB357B" w:rsidRDefault="00EC54E4" w:rsidP="00EC54E4">
      <w:pPr>
        <w:contextualSpacing/>
        <w:jc w:val="both"/>
        <w:rPr>
          <w:rFonts w:asciiTheme="minorHAnsi" w:hAnsiTheme="minorHAnsi" w:cstheme="minorHAnsi"/>
          <w:bCs/>
          <w:color w:val="000000" w:themeColor="text1"/>
          <w:lang w:val="tr-TR"/>
        </w:rPr>
      </w:pPr>
      <w:r w:rsidRPr="00CB357B">
        <w:rPr>
          <w:rFonts w:asciiTheme="minorHAnsi" w:hAnsiTheme="minorHAnsi" w:cstheme="minorHAnsi"/>
          <w:bCs/>
          <w:color w:val="000000" w:themeColor="text1"/>
          <w:lang w:val="tr-TR"/>
        </w:rPr>
        <w:t>Elde edilen kişisel verileriniz,</w:t>
      </w:r>
      <w:r w:rsidR="00F27B00" w:rsidRPr="00CB357B">
        <w:rPr>
          <w:rFonts w:asciiTheme="minorHAnsi" w:hAnsiTheme="minorHAnsi" w:cstheme="minorHAnsi"/>
          <w:bCs/>
          <w:color w:val="000000" w:themeColor="text1"/>
          <w:lang w:val="tr-TR"/>
        </w:rPr>
        <w:t xml:space="preserve"> kurumumuzun politikası gereği kural olarak herhangi bir üçüncü kişiye aktarılmamaktadır.</w:t>
      </w:r>
      <w:r w:rsidR="001E7422" w:rsidRPr="00CB357B">
        <w:rPr>
          <w:rFonts w:asciiTheme="minorHAnsi" w:hAnsiTheme="minorHAnsi" w:cstheme="minorHAnsi"/>
          <w:bCs/>
          <w:color w:val="000000" w:themeColor="text1"/>
          <w:lang w:val="tr-TR"/>
        </w:rPr>
        <w:t xml:space="preserve"> </w:t>
      </w:r>
      <w:r w:rsidR="000B3062" w:rsidRPr="00CB357B">
        <w:rPr>
          <w:rFonts w:asciiTheme="minorHAnsi" w:hAnsiTheme="minorHAnsi" w:cstheme="minorHAnsi"/>
          <w:bCs/>
          <w:color w:val="000000" w:themeColor="text1"/>
          <w:lang w:val="tr-TR"/>
        </w:rPr>
        <w:t>An</w:t>
      </w:r>
      <w:r w:rsidR="00F27B00" w:rsidRPr="00CB357B">
        <w:rPr>
          <w:rFonts w:asciiTheme="minorHAnsi" w:hAnsiTheme="minorHAnsi" w:cstheme="minorHAnsi"/>
          <w:bCs/>
          <w:color w:val="000000" w:themeColor="text1"/>
          <w:lang w:val="tr-TR"/>
        </w:rPr>
        <w:t>cak talep etmeniz halinde</w:t>
      </w:r>
      <w:r w:rsidRPr="00CB357B">
        <w:rPr>
          <w:rFonts w:asciiTheme="minorHAnsi" w:hAnsiTheme="minorHAnsi" w:cstheme="minorHAnsi"/>
          <w:bCs/>
          <w:color w:val="000000" w:themeColor="text1"/>
          <w:lang w:val="tr-TR"/>
        </w:rPr>
        <w:t xml:space="preserve"> KVKK madde 8’de belirtilen kişisel veri işleme şartları ve amaçları çerçevesinde KVKK m.4’te öngörülen temel ilkelere uygun olarak,</w:t>
      </w:r>
      <w:r w:rsidR="00F27B00" w:rsidRPr="00CB357B">
        <w:rPr>
          <w:rFonts w:asciiTheme="minorHAnsi" w:hAnsiTheme="minorHAnsi" w:cstheme="minorHAnsi"/>
          <w:bCs/>
          <w:color w:val="000000" w:themeColor="text1"/>
          <w:lang w:val="tr-TR"/>
        </w:rPr>
        <w:t xml:space="preserve"> açık rıza istinaden personel yerleşt</w:t>
      </w:r>
      <w:r w:rsidR="000B3062" w:rsidRPr="00CB357B">
        <w:rPr>
          <w:rFonts w:asciiTheme="minorHAnsi" w:hAnsiTheme="minorHAnsi" w:cstheme="minorHAnsi"/>
          <w:bCs/>
          <w:color w:val="000000" w:themeColor="text1"/>
          <w:lang w:val="tr-TR"/>
        </w:rPr>
        <w:t>irme süreçlerinin yönetilmesi, K</w:t>
      </w:r>
      <w:r w:rsidR="00F27B00" w:rsidRPr="00CB357B">
        <w:rPr>
          <w:rFonts w:asciiTheme="minorHAnsi" w:hAnsiTheme="minorHAnsi" w:cstheme="minorHAnsi"/>
          <w:bCs/>
          <w:color w:val="000000" w:themeColor="text1"/>
          <w:lang w:val="tr-TR"/>
        </w:rPr>
        <w:t>atılımcı şirketlerin</w:t>
      </w:r>
      <w:r w:rsidR="000B3062" w:rsidRPr="00CB357B">
        <w:rPr>
          <w:rFonts w:asciiTheme="minorHAnsi" w:hAnsiTheme="minorHAnsi" w:cstheme="minorHAnsi"/>
          <w:bCs/>
          <w:color w:val="000000" w:themeColor="text1"/>
          <w:lang w:val="tr-TR"/>
        </w:rPr>
        <w:t>(</w:t>
      </w:r>
      <w:r w:rsidR="000B3062" w:rsidRPr="00CB357B">
        <w:rPr>
          <w:rFonts w:asciiTheme="minorHAnsi" w:hAnsiTheme="minorHAnsi" w:cstheme="minorHAnsi"/>
          <w:bCs/>
          <w:i/>
          <w:color w:val="000000" w:themeColor="text1"/>
          <w:lang w:val="tr-TR"/>
        </w:rPr>
        <w:t>MTOSB bünyesinde faaliyet gösteren firmalar</w:t>
      </w:r>
      <w:r w:rsidR="000B3062" w:rsidRPr="00CB357B">
        <w:rPr>
          <w:rFonts w:asciiTheme="minorHAnsi" w:hAnsiTheme="minorHAnsi" w:cstheme="minorHAnsi"/>
          <w:bCs/>
          <w:color w:val="000000" w:themeColor="text1"/>
          <w:lang w:val="tr-TR"/>
        </w:rPr>
        <w:t>)</w:t>
      </w:r>
      <w:r w:rsidR="00F27B00" w:rsidRPr="00CB357B">
        <w:rPr>
          <w:rFonts w:asciiTheme="minorHAnsi" w:hAnsiTheme="minorHAnsi" w:cstheme="minorHAnsi"/>
          <w:bCs/>
          <w:color w:val="000000" w:themeColor="text1"/>
          <w:lang w:val="tr-TR"/>
        </w:rPr>
        <w:t xml:space="preserve"> personel ihtiyaçlarının karşılanması adına adayların yönlendirilmesi</w:t>
      </w:r>
      <w:r w:rsidR="00F50E4C" w:rsidRPr="00CB357B">
        <w:rPr>
          <w:rFonts w:asciiTheme="minorHAnsi" w:hAnsiTheme="minorHAnsi" w:cstheme="minorHAnsi"/>
          <w:bCs/>
          <w:color w:val="000000" w:themeColor="text1"/>
          <w:lang w:val="tr-TR"/>
        </w:rPr>
        <w:t xml:space="preserve">, size </w:t>
      </w:r>
      <w:r w:rsidR="00F27B00" w:rsidRPr="00CB357B">
        <w:rPr>
          <w:rFonts w:asciiTheme="minorHAnsi" w:hAnsiTheme="minorHAnsi" w:cstheme="minorHAnsi"/>
          <w:bCs/>
          <w:color w:val="000000" w:themeColor="text1"/>
          <w:lang w:val="tr-TR"/>
        </w:rPr>
        <w:t xml:space="preserve">en uygun iş pozisyonunun </w:t>
      </w:r>
      <w:r w:rsidR="000B3062" w:rsidRPr="00CB357B">
        <w:rPr>
          <w:rFonts w:asciiTheme="minorHAnsi" w:hAnsiTheme="minorHAnsi" w:cstheme="minorHAnsi"/>
          <w:bCs/>
          <w:color w:val="000000" w:themeColor="text1"/>
          <w:lang w:val="tr-TR"/>
        </w:rPr>
        <w:t>bulunabilmesi amaçlarıyla K</w:t>
      </w:r>
      <w:r w:rsidR="00F50E4C" w:rsidRPr="00CB357B">
        <w:rPr>
          <w:rFonts w:asciiTheme="minorHAnsi" w:hAnsiTheme="minorHAnsi" w:cstheme="minorHAnsi"/>
          <w:bCs/>
          <w:color w:val="000000" w:themeColor="text1"/>
          <w:lang w:val="tr-TR"/>
        </w:rPr>
        <w:t xml:space="preserve">atılımcı şirketler, iş ortaklarımız dair gerçek kişiler veya özel hukuk tüzel kişilerine </w:t>
      </w:r>
      <w:r w:rsidR="00986740" w:rsidRPr="00CB357B">
        <w:rPr>
          <w:rFonts w:asciiTheme="minorHAnsi" w:hAnsiTheme="minorHAnsi" w:cstheme="minorHAnsi"/>
          <w:bCs/>
          <w:color w:val="000000" w:themeColor="text1"/>
          <w:lang w:val="tr-TR"/>
        </w:rPr>
        <w:t>yurtiçinde</w:t>
      </w:r>
      <w:r w:rsidR="00CB357B">
        <w:rPr>
          <w:rFonts w:asciiTheme="minorHAnsi" w:hAnsiTheme="minorHAnsi" w:cstheme="minorHAnsi"/>
          <w:bCs/>
          <w:color w:val="000000" w:themeColor="text1"/>
          <w:lang w:val="tr-TR"/>
        </w:rPr>
        <w:t xml:space="preserve"> aktarılabilecek olup aktarılan gerçek veya tüzel kişilerin</w:t>
      </w:r>
      <w:r w:rsidR="00986740" w:rsidRPr="00CB357B">
        <w:rPr>
          <w:rFonts w:asciiTheme="minorHAnsi" w:hAnsiTheme="minorHAnsi" w:cstheme="minorHAnsi"/>
          <w:bCs/>
          <w:color w:val="000000" w:themeColor="text1"/>
          <w:lang w:val="tr-TR"/>
        </w:rPr>
        <w:t xml:space="preserve"> </w:t>
      </w:r>
      <w:r w:rsidR="00CB357B">
        <w:rPr>
          <w:rFonts w:asciiTheme="minorHAnsi" w:hAnsiTheme="minorHAnsi" w:cstheme="minorHAnsi"/>
          <w:bCs/>
          <w:color w:val="000000" w:themeColor="text1"/>
          <w:lang w:val="tr-TR"/>
        </w:rPr>
        <w:t>mail sunucularının yurtdışında olması halinde yurtdışına aktarım gerçekleşebilecektir.</w:t>
      </w:r>
    </w:p>
    <w:p w14:paraId="4F26A9B6" w14:textId="7C681DAC" w:rsidR="00F50E4C" w:rsidRPr="00CB357B" w:rsidRDefault="00F50E4C" w:rsidP="00EC54E4">
      <w:pPr>
        <w:contextualSpacing/>
        <w:jc w:val="both"/>
        <w:rPr>
          <w:rFonts w:asciiTheme="minorHAnsi" w:hAnsiTheme="minorHAnsi" w:cstheme="minorHAnsi"/>
          <w:bCs/>
          <w:color w:val="000000" w:themeColor="text1"/>
          <w:lang w:val="tr-TR"/>
        </w:rPr>
      </w:pPr>
    </w:p>
    <w:p w14:paraId="117D957E" w14:textId="77777777" w:rsidR="00EC54E4" w:rsidRPr="00CB357B" w:rsidRDefault="00EC54E4" w:rsidP="00EC54E4">
      <w:pPr>
        <w:contextualSpacing/>
        <w:jc w:val="both"/>
        <w:rPr>
          <w:rFonts w:asciiTheme="minorHAnsi" w:hAnsiTheme="minorHAnsi" w:cstheme="minorHAnsi"/>
          <w:b/>
          <w:bCs/>
          <w:color w:val="000000" w:themeColor="text1"/>
          <w:lang w:val="tr-TR"/>
        </w:rPr>
      </w:pPr>
      <w:r w:rsidRPr="00CB357B">
        <w:rPr>
          <w:rFonts w:asciiTheme="minorHAnsi" w:hAnsiTheme="minorHAnsi" w:cstheme="minorHAnsi"/>
          <w:b/>
          <w:bCs/>
          <w:color w:val="000000" w:themeColor="text1"/>
          <w:lang w:val="tr-TR"/>
        </w:rPr>
        <w:lastRenderedPageBreak/>
        <w:t>KVKK m.11 Kapsamındaki Haklarınız Nelerdir?</w:t>
      </w:r>
    </w:p>
    <w:p w14:paraId="19DCAE29" w14:textId="77777777" w:rsidR="00EC54E4" w:rsidRPr="00CB357B" w:rsidRDefault="00EC54E4" w:rsidP="00EC54E4">
      <w:pPr>
        <w:numPr>
          <w:ilvl w:val="0"/>
          <w:numId w:val="7"/>
        </w:numPr>
        <w:contextualSpacing/>
        <w:jc w:val="both"/>
        <w:rPr>
          <w:rFonts w:asciiTheme="minorHAnsi" w:hAnsiTheme="minorHAnsi" w:cstheme="minorHAnsi"/>
          <w:bCs/>
          <w:color w:val="000000" w:themeColor="text1"/>
          <w:lang w:val="tr-TR"/>
        </w:rPr>
      </w:pPr>
      <w:r w:rsidRPr="00CB357B">
        <w:rPr>
          <w:rFonts w:asciiTheme="minorHAnsi" w:hAnsiTheme="minorHAnsi" w:cstheme="minorHAnsi"/>
          <w:bCs/>
          <w:color w:val="000000" w:themeColor="text1"/>
          <w:lang w:val="tr-TR"/>
        </w:rPr>
        <w:t>Kişisel verilerinizin işlenip işlenmediğini öğrenme,</w:t>
      </w:r>
    </w:p>
    <w:p w14:paraId="421214E4" w14:textId="77777777" w:rsidR="00EC54E4" w:rsidRPr="00CB357B" w:rsidRDefault="00EC54E4" w:rsidP="00EC54E4">
      <w:pPr>
        <w:numPr>
          <w:ilvl w:val="0"/>
          <w:numId w:val="7"/>
        </w:numPr>
        <w:contextualSpacing/>
        <w:jc w:val="both"/>
        <w:rPr>
          <w:rFonts w:asciiTheme="minorHAnsi" w:hAnsiTheme="minorHAnsi" w:cstheme="minorHAnsi"/>
          <w:bCs/>
          <w:color w:val="000000" w:themeColor="text1"/>
          <w:lang w:val="tr-TR"/>
        </w:rPr>
      </w:pPr>
      <w:r w:rsidRPr="00CB357B">
        <w:rPr>
          <w:rFonts w:asciiTheme="minorHAnsi" w:hAnsiTheme="minorHAnsi" w:cstheme="minorHAnsi"/>
          <w:bCs/>
          <w:color w:val="000000" w:themeColor="text1"/>
          <w:lang w:val="tr-TR"/>
        </w:rPr>
        <w:t>Kişisel verileriniz işlenmişse buna ilişkin bilgi talep etme,</w:t>
      </w:r>
    </w:p>
    <w:p w14:paraId="4AB838EF" w14:textId="77777777" w:rsidR="00EC54E4" w:rsidRPr="00CB357B" w:rsidRDefault="00EC54E4" w:rsidP="00EC54E4">
      <w:pPr>
        <w:numPr>
          <w:ilvl w:val="0"/>
          <w:numId w:val="7"/>
        </w:numPr>
        <w:contextualSpacing/>
        <w:jc w:val="both"/>
        <w:rPr>
          <w:rFonts w:asciiTheme="minorHAnsi" w:hAnsiTheme="minorHAnsi" w:cstheme="minorHAnsi"/>
          <w:bCs/>
          <w:color w:val="000000" w:themeColor="text1"/>
          <w:lang w:val="tr-TR"/>
        </w:rPr>
      </w:pPr>
      <w:r w:rsidRPr="00CB357B">
        <w:rPr>
          <w:rFonts w:asciiTheme="minorHAnsi" w:hAnsiTheme="minorHAnsi" w:cstheme="minorHAnsi"/>
          <w:bCs/>
          <w:color w:val="000000" w:themeColor="text1"/>
          <w:lang w:val="tr-TR"/>
        </w:rPr>
        <w:t>Kişisel verilerinizin işlenme amacını ve bunların amacına uygun kullanılıp kullanılmadığını öğrenme,</w:t>
      </w:r>
    </w:p>
    <w:p w14:paraId="186CF4F4" w14:textId="77777777" w:rsidR="00EC54E4" w:rsidRPr="00CB357B" w:rsidRDefault="00EC54E4" w:rsidP="00EC54E4">
      <w:pPr>
        <w:numPr>
          <w:ilvl w:val="0"/>
          <w:numId w:val="7"/>
        </w:numPr>
        <w:contextualSpacing/>
        <w:jc w:val="both"/>
        <w:rPr>
          <w:rFonts w:asciiTheme="minorHAnsi" w:hAnsiTheme="minorHAnsi" w:cstheme="minorHAnsi"/>
          <w:bCs/>
          <w:color w:val="000000" w:themeColor="text1"/>
          <w:lang w:val="tr-TR"/>
        </w:rPr>
      </w:pPr>
      <w:r w:rsidRPr="00CB357B">
        <w:rPr>
          <w:rFonts w:asciiTheme="minorHAnsi" w:hAnsiTheme="minorHAnsi" w:cstheme="minorHAnsi"/>
          <w:bCs/>
          <w:color w:val="000000" w:themeColor="text1"/>
          <w:lang w:val="tr-TR"/>
        </w:rPr>
        <w:t>Yurt içinde veya yurt dışında kişisel verilerinizin aktarıldığı üçüncü kişileri bilme,</w:t>
      </w:r>
    </w:p>
    <w:p w14:paraId="26FDFD19" w14:textId="77777777" w:rsidR="00EC54E4" w:rsidRPr="00CB357B" w:rsidRDefault="00EC54E4" w:rsidP="00EC54E4">
      <w:pPr>
        <w:numPr>
          <w:ilvl w:val="0"/>
          <w:numId w:val="7"/>
        </w:numPr>
        <w:contextualSpacing/>
        <w:jc w:val="both"/>
        <w:rPr>
          <w:rFonts w:asciiTheme="minorHAnsi" w:hAnsiTheme="minorHAnsi" w:cstheme="minorHAnsi"/>
          <w:bCs/>
          <w:color w:val="000000" w:themeColor="text1"/>
          <w:lang w:val="tr-TR"/>
        </w:rPr>
      </w:pPr>
      <w:r w:rsidRPr="00CB357B">
        <w:rPr>
          <w:rFonts w:asciiTheme="minorHAnsi" w:hAnsiTheme="minorHAnsi" w:cstheme="minorHAnsi"/>
          <w:bCs/>
          <w:color w:val="000000" w:themeColor="text1"/>
          <w:lang w:val="tr-TR"/>
        </w:rPr>
        <w:t>Kişisel verilerinizin eksik veya yanlış işlenmiş olması hâlinde bunların düzeltilmesini isteme ve bu kapsamda yapılan işlemin kişisel verilerinizin aktarıldığı üçüncü kişilere bildirilmesini isteme,</w:t>
      </w:r>
    </w:p>
    <w:p w14:paraId="78E3745B" w14:textId="77777777" w:rsidR="00EC54E4" w:rsidRPr="00CB357B" w:rsidRDefault="00EC54E4" w:rsidP="00EC54E4">
      <w:pPr>
        <w:numPr>
          <w:ilvl w:val="0"/>
          <w:numId w:val="7"/>
        </w:numPr>
        <w:contextualSpacing/>
        <w:jc w:val="both"/>
        <w:rPr>
          <w:rFonts w:asciiTheme="minorHAnsi" w:hAnsiTheme="minorHAnsi" w:cstheme="minorHAnsi"/>
          <w:bCs/>
          <w:color w:val="000000" w:themeColor="text1"/>
          <w:lang w:val="tr-TR"/>
        </w:rPr>
      </w:pPr>
      <w:r w:rsidRPr="00CB357B">
        <w:rPr>
          <w:rFonts w:asciiTheme="minorHAnsi" w:hAnsiTheme="minorHAnsi" w:cstheme="minorHAnsi"/>
          <w:bCs/>
          <w:color w:val="000000" w:themeColor="text1"/>
          <w:lang w:val="tr-TR"/>
        </w:rPr>
        <w:t>KVKK’ya ve ilgili diğer kanun hükümlerine uygun olarak işlenmiş olmasına rağmen, işlenmesini gerektiren se</w:t>
      </w:r>
      <w:bookmarkStart w:id="1" w:name="_GoBack"/>
      <w:bookmarkEnd w:id="1"/>
      <w:r w:rsidRPr="00CB357B">
        <w:rPr>
          <w:rFonts w:asciiTheme="minorHAnsi" w:hAnsiTheme="minorHAnsi" w:cstheme="minorHAnsi"/>
          <w:bCs/>
          <w:color w:val="000000" w:themeColor="text1"/>
          <w:lang w:val="tr-TR"/>
        </w:rPr>
        <w:t xml:space="preserve">beplerin ortadan kalkması hâlinde kişisel verilerin silinmesini veya yok edilmesini isteme ve bu kapsamda yapılan işlemin kişisel verilerinizin aktarıldığı üçüncü kişilere bildirilmesini isteme, </w:t>
      </w:r>
    </w:p>
    <w:p w14:paraId="48F3C3D0" w14:textId="77777777" w:rsidR="00EC54E4" w:rsidRPr="00CB357B" w:rsidRDefault="00EC54E4" w:rsidP="00EC54E4">
      <w:pPr>
        <w:numPr>
          <w:ilvl w:val="0"/>
          <w:numId w:val="7"/>
        </w:numPr>
        <w:contextualSpacing/>
        <w:jc w:val="both"/>
        <w:rPr>
          <w:rFonts w:asciiTheme="minorHAnsi" w:hAnsiTheme="minorHAnsi" w:cstheme="minorHAnsi"/>
          <w:bCs/>
          <w:color w:val="000000" w:themeColor="text1"/>
          <w:lang w:val="tr-TR"/>
        </w:rPr>
      </w:pPr>
      <w:r w:rsidRPr="00CB357B">
        <w:rPr>
          <w:rFonts w:asciiTheme="minorHAnsi" w:hAnsiTheme="minorHAnsi" w:cstheme="minorHAnsi"/>
          <w:bCs/>
          <w:color w:val="000000" w:themeColor="text1"/>
          <w:lang w:val="tr-TR"/>
        </w:rPr>
        <w:t>İşlenen verilerin münhasıran otomatik sistemler vasıtasıyla analiz edilmesi suretiyle aleyhinize bir sonucun ortaya çıkması durumunda buna itiraz etme,</w:t>
      </w:r>
    </w:p>
    <w:p w14:paraId="4AABED09" w14:textId="77777777" w:rsidR="00EC54E4" w:rsidRPr="00CB357B" w:rsidRDefault="00EC54E4" w:rsidP="00EC54E4">
      <w:pPr>
        <w:numPr>
          <w:ilvl w:val="0"/>
          <w:numId w:val="7"/>
        </w:numPr>
        <w:contextualSpacing/>
        <w:jc w:val="both"/>
        <w:rPr>
          <w:rFonts w:asciiTheme="minorHAnsi" w:hAnsiTheme="minorHAnsi" w:cstheme="minorHAnsi"/>
          <w:bCs/>
          <w:color w:val="000000" w:themeColor="text1"/>
          <w:lang w:val="tr-TR"/>
        </w:rPr>
      </w:pPr>
      <w:r w:rsidRPr="00CB357B">
        <w:rPr>
          <w:rFonts w:asciiTheme="minorHAnsi" w:hAnsiTheme="minorHAnsi" w:cstheme="minorHAnsi"/>
          <w:bCs/>
          <w:color w:val="000000" w:themeColor="text1"/>
          <w:lang w:val="tr-TR"/>
        </w:rPr>
        <w:t xml:space="preserve">Kişisel verilerinizin kanuna aykırı olarak işlenmesi sebebiyle zarara uğramanız hâlinde zararın giderilmesini talep etme. </w:t>
      </w:r>
    </w:p>
    <w:p w14:paraId="50756C17" w14:textId="77777777" w:rsidR="00EC54E4" w:rsidRPr="00CB357B" w:rsidRDefault="00EC54E4" w:rsidP="00EC54E4">
      <w:pPr>
        <w:ind w:left="360"/>
        <w:contextualSpacing/>
        <w:jc w:val="both"/>
        <w:rPr>
          <w:rFonts w:asciiTheme="minorHAnsi" w:hAnsiTheme="minorHAnsi" w:cstheme="minorHAnsi"/>
          <w:bCs/>
          <w:color w:val="000000" w:themeColor="text1"/>
          <w:lang w:val="tr-TR"/>
        </w:rPr>
      </w:pPr>
    </w:p>
    <w:p w14:paraId="40B15061" w14:textId="749731DD" w:rsidR="00EC54E4" w:rsidRPr="00CB357B" w:rsidRDefault="00EC54E4" w:rsidP="00EC54E4">
      <w:pPr>
        <w:contextualSpacing/>
        <w:jc w:val="both"/>
        <w:rPr>
          <w:rFonts w:asciiTheme="minorHAnsi" w:hAnsiTheme="minorHAnsi" w:cstheme="minorHAnsi"/>
          <w:bCs/>
          <w:color w:val="000000" w:themeColor="text1"/>
        </w:rPr>
      </w:pPr>
      <w:r w:rsidRPr="00CB357B">
        <w:rPr>
          <w:rFonts w:asciiTheme="minorHAnsi" w:hAnsiTheme="minorHAnsi" w:cstheme="minorHAnsi"/>
          <w:bCs/>
          <w:color w:val="000000" w:themeColor="text1"/>
        </w:rPr>
        <w:t xml:space="preserve">Sayılan haklarınıza yönelik başvurularınızı </w:t>
      </w:r>
      <w:hyperlink r:id="rId8" w:history="1">
        <w:r w:rsidR="00076EE8" w:rsidRPr="00CB357B">
          <w:rPr>
            <w:rStyle w:val="Kpr"/>
            <w:rFonts w:asciiTheme="minorHAnsi" w:hAnsiTheme="minorHAnsi" w:cstheme="minorHAnsi"/>
            <w:bCs/>
          </w:rPr>
          <w:t>www.mtosb.org.tr</w:t>
        </w:r>
      </w:hyperlink>
      <w:r w:rsidRPr="00CB357B">
        <w:rPr>
          <w:rFonts w:asciiTheme="minorHAnsi" w:hAnsiTheme="minorHAnsi" w:cstheme="minorHAnsi"/>
          <w:bCs/>
          <w:color w:val="000000" w:themeColor="text1"/>
        </w:rPr>
        <w:t xml:space="preserve"> adresinde yer alan Veri Sorumlusuna Başvuru Formu’nu doldurarak tarafımıza iletebilirsiniz. </w:t>
      </w:r>
    </w:p>
    <w:p w14:paraId="6D657878" w14:textId="77777777" w:rsidR="00EC54E4" w:rsidRPr="00CB357B" w:rsidRDefault="00EC54E4" w:rsidP="00EC54E4">
      <w:pPr>
        <w:contextualSpacing/>
        <w:jc w:val="both"/>
        <w:rPr>
          <w:rFonts w:asciiTheme="minorHAnsi" w:hAnsiTheme="minorHAnsi" w:cstheme="minorHAnsi"/>
          <w:bCs/>
          <w:color w:val="000000" w:themeColor="text1"/>
        </w:rPr>
      </w:pPr>
      <w:r w:rsidRPr="00CB357B">
        <w:rPr>
          <w:rFonts w:asciiTheme="minorHAnsi" w:hAnsiTheme="minorHAnsi" w:cstheme="minorHAnsi"/>
          <w:bCs/>
          <w:color w:val="000000" w:themeColor="text1"/>
        </w:rPr>
        <w:t xml:space="preserve">Talebiniz mümkün olan en kısa sürede ve en geç otuz gün içinde ücretsiz olarak sonuçlandırılacaktır. </w:t>
      </w:r>
    </w:p>
    <w:p w14:paraId="68CB8EA0" w14:textId="77777777" w:rsidR="00EC54E4" w:rsidRPr="00CB357B" w:rsidRDefault="00EC54E4" w:rsidP="00EC54E4">
      <w:pPr>
        <w:contextualSpacing/>
        <w:jc w:val="both"/>
        <w:rPr>
          <w:rFonts w:asciiTheme="minorHAnsi" w:hAnsiTheme="minorHAnsi" w:cstheme="minorHAnsi"/>
          <w:bCs/>
          <w:color w:val="000000" w:themeColor="text1"/>
        </w:rPr>
      </w:pPr>
      <w:r w:rsidRPr="00CB357B">
        <w:rPr>
          <w:rFonts w:asciiTheme="minorHAnsi" w:hAnsiTheme="minorHAnsi" w:cstheme="minorHAnsi"/>
          <w:bCs/>
          <w:color w:val="000000" w:themeColor="text1"/>
        </w:rPr>
        <w:t>Talebinize konu işlemin ek bir maliyet gerektirmesi durumunda, Kişisel Verileri Koruma Kurulu tarafından belirlenecek tarifeye göre tarafınızdan ücret talep edilebilecektir.</w:t>
      </w:r>
    </w:p>
    <w:p w14:paraId="2CBA1EEE" w14:textId="77777777" w:rsidR="00EC54E4" w:rsidRPr="00CB357B" w:rsidRDefault="00EC54E4" w:rsidP="00EC54E4">
      <w:pPr>
        <w:contextualSpacing/>
        <w:jc w:val="both"/>
        <w:rPr>
          <w:rFonts w:asciiTheme="minorHAnsi" w:hAnsiTheme="minorHAnsi" w:cstheme="minorHAnsi"/>
          <w:bCs/>
          <w:color w:val="000000" w:themeColor="text1"/>
        </w:rPr>
      </w:pPr>
    </w:p>
    <w:p w14:paraId="7B415C36" w14:textId="77777777" w:rsidR="00EC54E4" w:rsidRPr="00CB357B" w:rsidRDefault="00EC54E4" w:rsidP="00EC54E4">
      <w:pPr>
        <w:contextualSpacing/>
        <w:jc w:val="both"/>
        <w:rPr>
          <w:rFonts w:asciiTheme="minorHAnsi" w:hAnsiTheme="minorHAnsi" w:cstheme="minorHAnsi"/>
          <w:bCs/>
          <w:color w:val="000000" w:themeColor="text1"/>
        </w:rPr>
      </w:pPr>
      <w:r w:rsidRPr="00CB357B">
        <w:rPr>
          <w:rFonts w:asciiTheme="minorHAnsi" w:hAnsiTheme="minorHAnsi" w:cstheme="minorHAnsi"/>
          <w:bCs/>
          <w:color w:val="000000" w:themeColor="text1"/>
        </w:rPr>
        <w:t>İşlenen kişisel verilerimi ve hangi amaçlarla işlendiğini anladım ve işbu metnin bir örneğini elden teslim aldım.</w:t>
      </w:r>
    </w:p>
    <w:p w14:paraId="157B75F6" w14:textId="77777777" w:rsidR="00EC54E4" w:rsidRPr="00CB357B" w:rsidRDefault="00EC54E4" w:rsidP="00EC54E4">
      <w:pPr>
        <w:contextualSpacing/>
        <w:jc w:val="both"/>
        <w:rPr>
          <w:rFonts w:asciiTheme="minorHAnsi" w:hAnsiTheme="minorHAnsi" w:cstheme="minorHAnsi"/>
          <w:b/>
          <w:bCs/>
          <w:color w:val="000000" w:themeColor="text1"/>
        </w:rPr>
      </w:pPr>
    </w:p>
    <w:p w14:paraId="3C691909" w14:textId="77777777" w:rsidR="00EC54E4" w:rsidRPr="00CB357B" w:rsidRDefault="00EC54E4" w:rsidP="00EC54E4">
      <w:pPr>
        <w:contextualSpacing/>
        <w:jc w:val="both"/>
        <w:rPr>
          <w:rFonts w:asciiTheme="minorHAnsi" w:hAnsiTheme="minorHAnsi" w:cstheme="minorHAnsi"/>
          <w:b/>
          <w:bCs/>
          <w:color w:val="000000" w:themeColor="text1"/>
        </w:rPr>
      </w:pPr>
      <w:r w:rsidRPr="00CB357B">
        <w:rPr>
          <w:rFonts w:asciiTheme="minorHAnsi" w:hAnsiTheme="minorHAnsi" w:cstheme="minorHAnsi"/>
          <w:b/>
          <w:bCs/>
          <w:color w:val="000000" w:themeColor="text1"/>
        </w:rPr>
        <w:t>ÇALIŞAN ADAYI</w:t>
      </w:r>
    </w:p>
    <w:p w14:paraId="26F250BA" w14:textId="77777777" w:rsidR="00EC54E4" w:rsidRPr="00CB357B" w:rsidRDefault="00EC54E4" w:rsidP="00EC54E4">
      <w:pPr>
        <w:contextualSpacing/>
        <w:jc w:val="both"/>
        <w:rPr>
          <w:rFonts w:asciiTheme="minorHAnsi" w:hAnsiTheme="minorHAnsi" w:cstheme="minorHAnsi"/>
          <w:b/>
          <w:bCs/>
          <w:color w:val="000000" w:themeColor="text1"/>
        </w:rPr>
      </w:pPr>
      <w:r w:rsidRPr="00CB357B">
        <w:rPr>
          <w:rFonts w:asciiTheme="minorHAnsi" w:hAnsiTheme="minorHAnsi" w:cstheme="minorHAnsi"/>
          <w:b/>
          <w:bCs/>
          <w:color w:val="000000" w:themeColor="text1"/>
        </w:rPr>
        <w:t xml:space="preserve">Ad, Soyad: </w:t>
      </w:r>
    </w:p>
    <w:p w14:paraId="390FBCF9" w14:textId="77777777" w:rsidR="00EC54E4" w:rsidRPr="00CB357B" w:rsidRDefault="00EC54E4" w:rsidP="00EC54E4">
      <w:pPr>
        <w:contextualSpacing/>
        <w:jc w:val="both"/>
        <w:rPr>
          <w:rFonts w:asciiTheme="minorHAnsi" w:hAnsiTheme="minorHAnsi" w:cstheme="minorHAnsi"/>
          <w:b/>
          <w:bCs/>
          <w:color w:val="000000" w:themeColor="text1"/>
        </w:rPr>
      </w:pPr>
      <w:r w:rsidRPr="00CB357B">
        <w:rPr>
          <w:rFonts w:asciiTheme="minorHAnsi" w:hAnsiTheme="minorHAnsi" w:cstheme="minorHAnsi"/>
          <w:b/>
          <w:bCs/>
          <w:color w:val="000000" w:themeColor="text1"/>
        </w:rPr>
        <w:t xml:space="preserve">İmza: </w:t>
      </w:r>
    </w:p>
    <w:p w14:paraId="2BD16849" w14:textId="77777777" w:rsidR="00EC54E4" w:rsidRPr="00CB357B" w:rsidRDefault="00EC54E4" w:rsidP="00EC54E4">
      <w:pPr>
        <w:contextualSpacing/>
        <w:jc w:val="both"/>
        <w:rPr>
          <w:rFonts w:asciiTheme="minorHAnsi" w:hAnsiTheme="minorHAnsi" w:cstheme="minorHAnsi"/>
          <w:bCs/>
          <w:color w:val="000000" w:themeColor="text1"/>
        </w:rPr>
      </w:pPr>
    </w:p>
    <w:p w14:paraId="1B9A8B78" w14:textId="77777777" w:rsidR="00EC54E4" w:rsidRPr="00CB357B" w:rsidRDefault="00EC54E4" w:rsidP="00EC54E4">
      <w:pPr>
        <w:contextualSpacing/>
        <w:jc w:val="both"/>
        <w:rPr>
          <w:rFonts w:asciiTheme="minorHAnsi" w:hAnsiTheme="minorHAnsi" w:cstheme="minorHAnsi"/>
          <w:bCs/>
          <w:color w:val="000000" w:themeColor="text1"/>
          <w:lang w:val="tr-TR"/>
        </w:rPr>
      </w:pPr>
    </w:p>
    <w:p w14:paraId="76C9D6B7" w14:textId="4BC20A57" w:rsidR="00134A73" w:rsidRPr="00CB357B" w:rsidRDefault="00134A73" w:rsidP="00EC54E4">
      <w:pPr>
        <w:contextualSpacing/>
        <w:jc w:val="both"/>
        <w:rPr>
          <w:rFonts w:asciiTheme="minorHAnsi" w:hAnsiTheme="minorHAnsi" w:cstheme="minorHAnsi"/>
          <w:color w:val="000000" w:themeColor="text1"/>
          <w:lang w:val="tr-TR"/>
        </w:rPr>
      </w:pPr>
    </w:p>
    <w:sectPr w:rsidR="00134A73" w:rsidRPr="00CB35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2ECAD" w14:textId="77777777" w:rsidR="00B16D83" w:rsidRDefault="00B16D83" w:rsidP="00685287">
      <w:r>
        <w:separator/>
      </w:r>
    </w:p>
  </w:endnote>
  <w:endnote w:type="continuationSeparator" w:id="0">
    <w:p w14:paraId="58B2A79E" w14:textId="77777777" w:rsidR="00B16D83" w:rsidRDefault="00B16D83" w:rsidP="0068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A2"/>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804CB" w14:textId="77777777" w:rsidR="00B16D83" w:rsidRDefault="00B16D83" w:rsidP="00685287">
      <w:r>
        <w:separator/>
      </w:r>
    </w:p>
  </w:footnote>
  <w:footnote w:type="continuationSeparator" w:id="0">
    <w:p w14:paraId="5EDD6941" w14:textId="77777777" w:rsidR="00B16D83" w:rsidRDefault="00B16D83" w:rsidP="00685287">
      <w:r>
        <w:continuationSeparator/>
      </w:r>
    </w:p>
  </w:footnote>
  <w:footnote w:id="1">
    <w:p w14:paraId="12E530FF" w14:textId="77777777" w:rsidR="001E7422" w:rsidRPr="00DE7882" w:rsidRDefault="001E7422" w:rsidP="00EC54E4">
      <w:pPr>
        <w:pStyle w:val="DipnotMetni"/>
        <w:jc w:val="both"/>
        <w:rPr>
          <w:rFonts w:ascii="Calibri" w:hAnsi="Calibri" w:cs="Calibri"/>
          <w:i/>
          <w:lang w:val="tr-TR"/>
        </w:rPr>
      </w:pPr>
      <w:r w:rsidRPr="00DE7882">
        <w:rPr>
          <w:rStyle w:val="DipnotBavurusu"/>
          <w:rFonts w:ascii="Calibri" w:hAnsi="Calibri" w:cs="Calibri"/>
          <w:i/>
          <w:color w:val="767171" w:themeColor="background2" w:themeShade="80"/>
          <w:sz w:val="18"/>
        </w:rPr>
        <w:footnoteRef/>
      </w:r>
      <w:r w:rsidRPr="00DE7882">
        <w:rPr>
          <w:rFonts w:ascii="Calibri" w:hAnsi="Calibri" w:cs="Calibri"/>
          <w:i/>
          <w:color w:val="767171" w:themeColor="background2" w:themeShade="80"/>
          <w:sz w:val="18"/>
        </w:rPr>
        <w:t xml:space="preserve"> </w:t>
      </w:r>
      <w:r w:rsidRPr="00DE7882">
        <w:rPr>
          <w:rFonts w:ascii="Calibri" w:hAnsi="Calibri" w:cs="Calibri"/>
          <w:i/>
          <w:color w:val="767171" w:themeColor="background2" w:themeShade="80"/>
          <w:sz w:val="18"/>
          <w:lang w:val="tr-TR"/>
        </w:rPr>
        <w:t xml:space="preserve">Referans kişiden almanız gereken açık rızanın sorumluluğu size aittir. Herhangi bir açık rıza almadıysanız ve Kanun’dan kaynaklanan bir istisna yoksa lütfen yazılı olarak tarafımıza bildiriniz. Şirketimiz bu konu ile alakalı herhangi bir sorumluluk kabul etmemekle birlikte açık rızanın hukuka uygun bir şekilde alındığını kabul etmektedir.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271FA"/>
    <w:multiLevelType w:val="hybridMultilevel"/>
    <w:tmpl w:val="C0306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9892DB1"/>
    <w:multiLevelType w:val="hybridMultilevel"/>
    <w:tmpl w:val="007AA6EE"/>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3CD27656"/>
    <w:multiLevelType w:val="hybridMultilevel"/>
    <w:tmpl w:val="4948A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080BAD"/>
    <w:multiLevelType w:val="hybridMultilevel"/>
    <w:tmpl w:val="379CCA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90601"/>
    <w:multiLevelType w:val="hybridMultilevel"/>
    <w:tmpl w:val="008EC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CDC6B3B"/>
    <w:multiLevelType w:val="hybridMultilevel"/>
    <w:tmpl w:val="F37C6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4E6BA0"/>
    <w:multiLevelType w:val="hybridMultilevel"/>
    <w:tmpl w:val="2C2279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6F166D"/>
    <w:multiLevelType w:val="hybridMultilevel"/>
    <w:tmpl w:val="FDDEB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01039B"/>
    <w:multiLevelType w:val="hybridMultilevel"/>
    <w:tmpl w:val="1B6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971B5F"/>
    <w:multiLevelType w:val="hybridMultilevel"/>
    <w:tmpl w:val="72A0F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6"/>
  </w:num>
  <w:num w:numId="5">
    <w:abstractNumId w:val="3"/>
  </w:num>
  <w:num w:numId="6">
    <w:abstractNumId w:val="2"/>
  </w:num>
  <w:num w:numId="7">
    <w:abstractNumId w:val="5"/>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A73"/>
    <w:rsid w:val="00042E21"/>
    <w:rsid w:val="00063AD5"/>
    <w:rsid w:val="00076EE8"/>
    <w:rsid w:val="000B3062"/>
    <w:rsid w:val="00110DBF"/>
    <w:rsid w:val="00134A73"/>
    <w:rsid w:val="0013723A"/>
    <w:rsid w:val="001611D0"/>
    <w:rsid w:val="00163771"/>
    <w:rsid w:val="00172C95"/>
    <w:rsid w:val="001758A6"/>
    <w:rsid w:val="00180752"/>
    <w:rsid w:val="00186541"/>
    <w:rsid w:val="001873F6"/>
    <w:rsid w:val="0019139F"/>
    <w:rsid w:val="001C3619"/>
    <w:rsid w:val="001D7C3A"/>
    <w:rsid w:val="001E6F1E"/>
    <w:rsid w:val="001E7422"/>
    <w:rsid w:val="00227B49"/>
    <w:rsid w:val="00292DA5"/>
    <w:rsid w:val="002B61F5"/>
    <w:rsid w:val="002C1EE5"/>
    <w:rsid w:val="00366433"/>
    <w:rsid w:val="00393BF8"/>
    <w:rsid w:val="003E1991"/>
    <w:rsid w:val="00406469"/>
    <w:rsid w:val="00411340"/>
    <w:rsid w:val="004114BB"/>
    <w:rsid w:val="00411B38"/>
    <w:rsid w:val="0041782D"/>
    <w:rsid w:val="004230A4"/>
    <w:rsid w:val="00495790"/>
    <w:rsid w:val="00525B32"/>
    <w:rsid w:val="005375D0"/>
    <w:rsid w:val="00565D22"/>
    <w:rsid w:val="00570AD8"/>
    <w:rsid w:val="0057417D"/>
    <w:rsid w:val="00582A58"/>
    <w:rsid w:val="005B25B8"/>
    <w:rsid w:val="005B77BE"/>
    <w:rsid w:val="005E2DDF"/>
    <w:rsid w:val="005E73FD"/>
    <w:rsid w:val="00621DE1"/>
    <w:rsid w:val="0066549C"/>
    <w:rsid w:val="00685287"/>
    <w:rsid w:val="00694780"/>
    <w:rsid w:val="00696769"/>
    <w:rsid w:val="006B098F"/>
    <w:rsid w:val="006D04EB"/>
    <w:rsid w:val="00703705"/>
    <w:rsid w:val="00704E7C"/>
    <w:rsid w:val="00762D57"/>
    <w:rsid w:val="00770C27"/>
    <w:rsid w:val="007C3FFD"/>
    <w:rsid w:val="007D00FD"/>
    <w:rsid w:val="007D3D63"/>
    <w:rsid w:val="008030F5"/>
    <w:rsid w:val="00804016"/>
    <w:rsid w:val="0080692B"/>
    <w:rsid w:val="00893A1B"/>
    <w:rsid w:val="0089781B"/>
    <w:rsid w:val="008B1442"/>
    <w:rsid w:val="008B6778"/>
    <w:rsid w:val="008F1F59"/>
    <w:rsid w:val="00943A12"/>
    <w:rsid w:val="00960915"/>
    <w:rsid w:val="00980A4D"/>
    <w:rsid w:val="00986740"/>
    <w:rsid w:val="009875CB"/>
    <w:rsid w:val="009F2C64"/>
    <w:rsid w:val="00A86EBC"/>
    <w:rsid w:val="00B16D83"/>
    <w:rsid w:val="00B268A8"/>
    <w:rsid w:val="00B30F4F"/>
    <w:rsid w:val="00B71760"/>
    <w:rsid w:val="00BC6F44"/>
    <w:rsid w:val="00BE347F"/>
    <w:rsid w:val="00C5220A"/>
    <w:rsid w:val="00C66424"/>
    <w:rsid w:val="00C74A57"/>
    <w:rsid w:val="00CB357B"/>
    <w:rsid w:val="00CE53EE"/>
    <w:rsid w:val="00CF13E7"/>
    <w:rsid w:val="00DC2C83"/>
    <w:rsid w:val="00DF6239"/>
    <w:rsid w:val="00E32A4A"/>
    <w:rsid w:val="00E35CB1"/>
    <w:rsid w:val="00E9486D"/>
    <w:rsid w:val="00E966B8"/>
    <w:rsid w:val="00EC053F"/>
    <w:rsid w:val="00EC41E9"/>
    <w:rsid w:val="00EC54E4"/>
    <w:rsid w:val="00EE2E16"/>
    <w:rsid w:val="00EF0876"/>
    <w:rsid w:val="00F07459"/>
    <w:rsid w:val="00F12F37"/>
    <w:rsid w:val="00F133D8"/>
    <w:rsid w:val="00F27B00"/>
    <w:rsid w:val="00F308EF"/>
    <w:rsid w:val="00F50E4C"/>
    <w:rsid w:val="00F55D3C"/>
    <w:rsid w:val="00FA7CAB"/>
    <w:rsid w:val="00FB2891"/>
    <w:rsid w:val="00FB4018"/>
    <w:rsid w:val="00FC3534"/>
    <w:rsid w:val="00FD49F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28B4A9"/>
  <w15:docId w15:val="{DA01062F-785F-0941-8ED6-01EA25D7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A73"/>
    <w:pPr>
      <w:spacing w:after="0" w:line="240" w:lineRule="auto"/>
    </w:pPr>
    <w:rPr>
      <w:rFonts w:ascii="Cambria" w:eastAsia="MS Mincho" w:hAnsi="Cambria"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34A73"/>
    <w:pPr>
      <w:ind w:left="720"/>
    </w:pPr>
    <w:rPr>
      <w:rFonts w:ascii="Calibri" w:eastAsia="Calibri" w:hAnsi="Calibri"/>
      <w:sz w:val="22"/>
      <w:szCs w:val="22"/>
    </w:rPr>
  </w:style>
  <w:style w:type="paragraph" w:styleId="NormalWeb">
    <w:name w:val="Normal (Web)"/>
    <w:basedOn w:val="Normal"/>
    <w:uiPriority w:val="99"/>
    <w:unhideWhenUsed/>
    <w:rsid w:val="00134A73"/>
    <w:pPr>
      <w:spacing w:before="100" w:beforeAutospacing="1" w:after="100" w:afterAutospacing="1"/>
    </w:pPr>
    <w:rPr>
      <w:rFonts w:ascii="Times New Roman" w:eastAsia="Times New Roman" w:hAnsi="Times New Roman"/>
      <w:lang w:val="tr-TR" w:eastAsia="tr-TR"/>
    </w:rPr>
  </w:style>
  <w:style w:type="character" w:styleId="Gl">
    <w:name w:val="Strong"/>
    <w:basedOn w:val="VarsaylanParagrafYazTipi"/>
    <w:uiPriority w:val="22"/>
    <w:qFormat/>
    <w:rsid w:val="00134A73"/>
    <w:rPr>
      <w:b/>
      <w:bCs/>
    </w:rPr>
  </w:style>
  <w:style w:type="character" w:styleId="AklamaBavurusu">
    <w:name w:val="annotation reference"/>
    <w:basedOn w:val="VarsaylanParagrafYazTipi"/>
    <w:uiPriority w:val="99"/>
    <w:semiHidden/>
    <w:unhideWhenUsed/>
    <w:rsid w:val="00134A73"/>
    <w:rPr>
      <w:sz w:val="16"/>
      <w:szCs w:val="16"/>
    </w:rPr>
  </w:style>
  <w:style w:type="paragraph" w:styleId="AklamaMetni">
    <w:name w:val="annotation text"/>
    <w:basedOn w:val="Normal"/>
    <w:link w:val="AklamaMetniChar"/>
    <w:uiPriority w:val="99"/>
    <w:unhideWhenUsed/>
    <w:rsid w:val="00134A73"/>
    <w:rPr>
      <w:sz w:val="20"/>
      <w:szCs w:val="20"/>
    </w:rPr>
  </w:style>
  <w:style w:type="character" w:customStyle="1" w:styleId="AklamaMetniChar">
    <w:name w:val="Açıklama Metni Char"/>
    <w:basedOn w:val="VarsaylanParagrafYazTipi"/>
    <w:link w:val="AklamaMetni"/>
    <w:uiPriority w:val="99"/>
    <w:rsid w:val="00134A73"/>
    <w:rPr>
      <w:rFonts w:ascii="Cambria" w:eastAsia="MS Mincho" w:hAnsi="Cambria" w:cs="Times New Roman"/>
      <w:sz w:val="20"/>
      <w:szCs w:val="20"/>
      <w:lang w:val="en-US"/>
    </w:rPr>
  </w:style>
  <w:style w:type="paragraph" w:styleId="BalonMetni">
    <w:name w:val="Balloon Text"/>
    <w:basedOn w:val="Normal"/>
    <w:link w:val="BalonMetniChar"/>
    <w:uiPriority w:val="99"/>
    <w:semiHidden/>
    <w:unhideWhenUsed/>
    <w:rsid w:val="00134A7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34A73"/>
    <w:rPr>
      <w:rFonts w:ascii="Segoe UI" w:eastAsia="MS Mincho" w:hAnsi="Segoe UI" w:cs="Segoe UI"/>
      <w:sz w:val="18"/>
      <w:szCs w:val="18"/>
      <w:lang w:val="en-US"/>
    </w:rPr>
  </w:style>
  <w:style w:type="paragraph" w:styleId="AklamaKonusu">
    <w:name w:val="annotation subject"/>
    <w:basedOn w:val="AklamaMetni"/>
    <w:next w:val="AklamaMetni"/>
    <w:link w:val="AklamaKonusuChar"/>
    <w:uiPriority w:val="99"/>
    <w:semiHidden/>
    <w:unhideWhenUsed/>
    <w:rsid w:val="00292DA5"/>
    <w:rPr>
      <w:b/>
      <w:bCs/>
    </w:rPr>
  </w:style>
  <w:style w:type="character" w:customStyle="1" w:styleId="AklamaKonusuChar">
    <w:name w:val="Açıklama Konusu Char"/>
    <w:basedOn w:val="AklamaMetniChar"/>
    <w:link w:val="AklamaKonusu"/>
    <w:uiPriority w:val="99"/>
    <w:semiHidden/>
    <w:rsid w:val="00292DA5"/>
    <w:rPr>
      <w:rFonts w:ascii="Cambria" w:eastAsia="MS Mincho" w:hAnsi="Cambria" w:cs="Times New Roman"/>
      <w:b/>
      <w:bCs/>
      <w:sz w:val="20"/>
      <w:szCs w:val="20"/>
      <w:lang w:val="en-US"/>
    </w:rPr>
  </w:style>
  <w:style w:type="character" w:styleId="Kpr">
    <w:name w:val="Hyperlink"/>
    <w:basedOn w:val="VarsaylanParagrafYazTipi"/>
    <w:uiPriority w:val="99"/>
    <w:unhideWhenUsed/>
    <w:rsid w:val="00C66424"/>
    <w:rPr>
      <w:color w:val="0563C1" w:themeColor="hyperlink"/>
      <w:u w:val="single"/>
    </w:rPr>
  </w:style>
  <w:style w:type="paragraph" w:styleId="DipnotMetni">
    <w:name w:val="footnote text"/>
    <w:basedOn w:val="Normal"/>
    <w:link w:val="DipnotMetniChar"/>
    <w:uiPriority w:val="99"/>
    <w:semiHidden/>
    <w:unhideWhenUsed/>
    <w:rsid w:val="00685287"/>
    <w:rPr>
      <w:sz w:val="20"/>
      <w:szCs w:val="20"/>
    </w:rPr>
  </w:style>
  <w:style w:type="character" w:customStyle="1" w:styleId="DipnotMetniChar">
    <w:name w:val="Dipnot Metni Char"/>
    <w:basedOn w:val="VarsaylanParagrafYazTipi"/>
    <w:link w:val="DipnotMetni"/>
    <w:uiPriority w:val="99"/>
    <w:semiHidden/>
    <w:rsid w:val="00685287"/>
    <w:rPr>
      <w:rFonts w:ascii="Cambria" w:eastAsia="MS Mincho" w:hAnsi="Cambria" w:cs="Times New Roman"/>
      <w:sz w:val="20"/>
      <w:szCs w:val="20"/>
      <w:lang w:val="en-US"/>
    </w:rPr>
  </w:style>
  <w:style w:type="character" w:styleId="DipnotBavurusu">
    <w:name w:val="footnote reference"/>
    <w:basedOn w:val="VarsaylanParagrafYazTipi"/>
    <w:uiPriority w:val="99"/>
    <w:semiHidden/>
    <w:unhideWhenUsed/>
    <w:rsid w:val="00685287"/>
    <w:rPr>
      <w:vertAlign w:val="superscript"/>
    </w:rPr>
  </w:style>
  <w:style w:type="character" w:customStyle="1" w:styleId="UnresolvedMention">
    <w:name w:val="Unresolved Mention"/>
    <w:basedOn w:val="VarsaylanParagrafYazTipi"/>
    <w:uiPriority w:val="99"/>
    <w:semiHidden/>
    <w:unhideWhenUsed/>
    <w:rsid w:val="00076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41238">
      <w:bodyDiv w:val="1"/>
      <w:marLeft w:val="0"/>
      <w:marRight w:val="0"/>
      <w:marTop w:val="0"/>
      <w:marBottom w:val="0"/>
      <w:divBdr>
        <w:top w:val="none" w:sz="0" w:space="0" w:color="auto"/>
        <w:left w:val="none" w:sz="0" w:space="0" w:color="auto"/>
        <w:bottom w:val="none" w:sz="0" w:space="0" w:color="auto"/>
        <w:right w:val="none" w:sz="0" w:space="0" w:color="auto"/>
      </w:divBdr>
    </w:div>
    <w:div w:id="516577916">
      <w:bodyDiv w:val="1"/>
      <w:marLeft w:val="0"/>
      <w:marRight w:val="0"/>
      <w:marTop w:val="0"/>
      <w:marBottom w:val="0"/>
      <w:divBdr>
        <w:top w:val="none" w:sz="0" w:space="0" w:color="auto"/>
        <w:left w:val="none" w:sz="0" w:space="0" w:color="auto"/>
        <w:bottom w:val="none" w:sz="0" w:space="0" w:color="auto"/>
        <w:right w:val="none" w:sz="0" w:space="0" w:color="auto"/>
      </w:divBdr>
    </w:div>
    <w:div w:id="707027874">
      <w:bodyDiv w:val="1"/>
      <w:marLeft w:val="0"/>
      <w:marRight w:val="0"/>
      <w:marTop w:val="0"/>
      <w:marBottom w:val="0"/>
      <w:divBdr>
        <w:top w:val="none" w:sz="0" w:space="0" w:color="auto"/>
        <w:left w:val="none" w:sz="0" w:space="0" w:color="auto"/>
        <w:bottom w:val="none" w:sz="0" w:space="0" w:color="auto"/>
        <w:right w:val="none" w:sz="0" w:space="0" w:color="auto"/>
      </w:divBdr>
    </w:div>
    <w:div w:id="734932497">
      <w:bodyDiv w:val="1"/>
      <w:marLeft w:val="0"/>
      <w:marRight w:val="0"/>
      <w:marTop w:val="0"/>
      <w:marBottom w:val="0"/>
      <w:divBdr>
        <w:top w:val="none" w:sz="0" w:space="0" w:color="auto"/>
        <w:left w:val="none" w:sz="0" w:space="0" w:color="auto"/>
        <w:bottom w:val="none" w:sz="0" w:space="0" w:color="auto"/>
        <w:right w:val="none" w:sz="0" w:space="0" w:color="auto"/>
      </w:divBdr>
    </w:div>
    <w:div w:id="1179658489">
      <w:bodyDiv w:val="1"/>
      <w:marLeft w:val="0"/>
      <w:marRight w:val="0"/>
      <w:marTop w:val="0"/>
      <w:marBottom w:val="0"/>
      <w:divBdr>
        <w:top w:val="none" w:sz="0" w:space="0" w:color="auto"/>
        <w:left w:val="none" w:sz="0" w:space="0" w:color="auto"/>
        <w:bottom w:val="none" w:sz="0" w:space="0" w:color="auto"/>
        <w:right w:val="none" w:sz="0" w:space="0" w:color="auto"/>
      </w:divBdr>
    </w:div>
    <w:div w:id="1419787832">
      <w:bodyDiv w:val="1"/>
      <w:marLeft w:val="0"/>
      <w:marRight w:val="0"/>
      <w:marTop w:val="0"/>
      <w:marBottom w:val="0"/>
      <w:divBdr>
        <w:top w:val="none" w:sz="0" w:space="0" w:color="auto"/>
        <w:left w:val="none" w:sz="0" w:space="0" w:color="auto"/>
        <w:bottom w:val="none" w:sz="0" w:space="0" w:color="auto"/>
        <w:right w:val="none" w:sz="0" w:space="0" w:color="auto"/>
      </w:divBdr>
    </w:div>
    <w:div w:id="1810632521">
      <w:bodyDiv w:val="1"/>
      <w:marLeft w:val="0"/>
      <w:marRight w:val="0"/>
      <w:marTop w:val="0"/>
      <w:marBottom w:val="0"/>
      <w:divBdr>
        <w:top w:val="none" w:sz="0" w:space="0" w:color="auto"/>
        <w:left w:val="none" w:sz="0" w:space="0" w:color="auto"/>
        <w:bottom w:val="none" w:sz="0" w:space="0" w:color="auto"/>
        <w:right w:val="none" w:sz="0" w:space="0" w:color="auto"/>
      </w:divBdr>
    </w:div>
    <w:div w:id="1813405813">
      <w:bodyDiv w:val="1"/>
      <w:marLeft w:val="0"/>
      <w:marRight w:val="0"/>
      <w:marTop w:val="0"/>
      <w:marBottom w:val="0"/>
      <w:divBdr>
        <w:top w:val="none" w:sz="0" w:space="0" w:color="auto"/>
        <w:left w:val="none" w:sz="0" w:space="0" w:color="auto"/>
        <w:bottom w:val="none" w:sz="0" w:space="0" w:color="auto"/>
        <w:right w:val="none" w:sz="0" w:space="0" w:color="auto"/>
      </w:divBdr>
    </w:div>
    <w:div w:id="205600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osb.org.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04993-C8E8-45FF-871A-55AEB84B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713</Words>
  <Characters>4065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Altın Yasav Kesercioğlu Avukatlık Ortaklığı</dc:creator>
  <cp:keywords/>
  <dc:description/>
  <cp:lastModifiedBy>AEC </cp:lastModifiedBy>
  <cp:revision>7</cp:revision>
  <dcterms:created xsi:type="dcterms:W3CDTF">2020-03-16T06:41:00Z</dcterms:created>
  <dcterms:modified xsi:type="dcterms:W3CDTF">2020-04-26T13:02:00Z</dcterms:modified>
</cp:coreProperties>
</file>